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EBF" w:rsidRPr="001C73AF" w:rsidRDefault="00B47EBF" w:rsidP="00B47EB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67DA0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C73AF">
        <w:rPr>
          <w:rFonts w:ascii="Times New Roman" w:hAnsi="Times New Roman"/>
          <w:b/>
          <w:sz w:val="32"/>
          <w:szCs w:val="32"/>
        </w:rPr>
        <w:t>«Дикие животные наших лесов, их детёныши»</w:t>
      </w: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 w:rsidRPr="00C43BC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A3714">
        <w:rPr>
          <w:rFonts w:ascii="Times New Roman" w:hAnsi="Times New Roman"/>
          <w:sz w:val="28"/>
          <w:szCs w:val="28"/>
        </w:rPr>
        <w:t>Уточнение</w:t>
      </w:r>
      <w:r w:rsidRPr="00C43BCE">
        <w:rPr>
          <w:rFonts w:ascii="Times New Roman" w:hAnsi="Times New Roman"/>
          <w:sz w:val="28"/>
          <w:szCs w:val="28"/>
        </w:rPr>
        <w:t xml:space="preserve"> и закреп</w:t>
      </w:r>
      <w:r w:rsidR="009A3714">
        <w:rPr>
          <w:rFonts w:ascii="Times New Roman" w:hAnsi="Times New Roman"/>
          <w:sz w:val="28"/>
          <w:szCs w:val="28"/>
        </w:rPr>
        <w:t>ление  знаний</w:t>
      </w:r>
      <w:r w:rsidRPr="00C43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 о диких животных наших лесов,</w:t>
      </w:r>
      <w:r w:rsidR="009A3714">
        <w:rPr>
          <w:rFonts w:ascii="Times New Roman" w:hAnsi="Times New Roman"/>
          <w:sz w:val="28"/>
          <w:szCs w:val="28"/>
        </w:rPr>
        <w:t xml:space="preserve">  их внешнем виде, образе жизни</w:t>
      </w:r>
      <w:r w:rsidR="001C73AF">
        <w:rPr>
          <w:rFonts w:ascii="Times New Roman" w:hAnsi="Times New Roman"/>
          <w:sz w:val="28"/>
          <w:szCs w:val="28"/>
        </w:rPr>
        <w:t>.</w:t>
      </w:r>
    </w:p>
    <w:p w:rsidR="009A3714" w:rsidRDefault="009A3714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9A3714" w:rsidRPr="009A3714" w:rsidRDefault="009A3714" w:rsidP="00B47EBF">
      <w:pPr>
        <w:pStyle w:val="a3"/>
        <w:rPr>
          <w:rFonts w:ascii="Times New Roman" w:hAnsi="Times New Roman"/>
          <w:b/>
          <w:sz w:val="28"/>
          <w:szCs w:val="28"/>
        </w:rPr>
      </w:pPr>
      <w:r w:rsidRPr="009A3714">
        <w:rPr>
          <w:rFonts w:ascii="Times New Roman" w:hAnsi="Times New Roman"/>
          <w:b/>
          <w:sz w:val="28"/>
          <w:szCs w:val="28"/>
        </w:rPr>
        <w:t>Задачи: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образование притяжательных прилагательных;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 согласовывать существительные и прилагательные в роде, числе, падеже;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Учить детей отгадывать загадки-определения и загадки-описания о животных;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детей самостоятельно составлять загадки - описание  животного  по схеме, не называя его;</w:t>
      </w: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память, внимание, логическое мышление.</w:t>
      </w: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бережное отношение и любовь к родной природе.</w:t>
      </w: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b/>
          <w:sz w:val="28"/>
          <w:szCs w:val="28"/>
        </w:rPr>
      </w:pPr>
      <w:r w:rsidRPr="001252A1">
        <w:rPr>
          <w:rFonts w:ascii="Times New Roman" w:hAnsi="Times New Roman"/>
          <w:b/>
          <w:sz w:val="28"/>
          <w:szCs w:val="28"/>
        </w:rPr>
        <w:t>Оборудование: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 w:rsidRPr="001252A1">
        <w:rPr>
          <w:rFonts w:ascii="Times New Roman" w:hAnsi="Times New Roman"/>
          <w:sz w:val="28"/>
          <w:szCs w:val="28"/>
        </w:rPr>
        <w:t>Необычная почта,</w:t>
      </w:r>
      <w:r>
        <w:rPr>
          <w:rFonts w:ascii="Times New Roman" w:hAnsi="Times New Roman"/>
          <w:sz w:val="28"/>
          <w:szCs w:val="28"/>
        </w:rPr>
        <w:t xml:space="preserve"> конверт с письмом, картинка «лес», корзина с угощениями;</w:t>
      </w:r>
    </w:p>
    <w:p w:rsidR="00B47EBF" w:rsidRPr="001252A1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Разнообразные картинки с изображением диких зверей наших лесов, их детёнышей, жилищ, следов;</w:t>
      </w:r>
    </w:p>
    <w:p w:rsidR="00B47EBF" w:rsidRPr="001252A1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Цветные магниты, контуры фигурок зверей, карандаши.</w:t>
      </w: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Pr="00C43BCE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4"/>
          <w:szCs w:val="24"/>
        </w:rPr>
      </w:pPr>
      <w:r w:rsidRPr="00136354">
        <w:rPr>
          <w:rFonts w:ascii="Times New Roman" w:hAnsi="Times New Roman"/>
          <w:sz w:val="24"/>
          <w:szCs w:val="24"/>
        </w:rPr>
        <w:tab/>
      </w:r>
      <w:r w:rsidRPr="00136354">
        <w:rPr>
          <w:rFonts w:ascii="Times New Roman" w:hAnsi="Times New Roman"/>
          <w:sz w:val="24"/>
          <w:szCs w:val="24"/>
        </w:rPr>
        <w:tab/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Pr="00B85B1B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Pr="00B85B1B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1,2,3,4,5 – в круг вставать пора опять!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улыбаетесь, значит, день прошёл не напрасно.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Вдохнём всю радость сегодняшнего дня (глубокий вдох через нос, выдох) и послушаем своё доброе сердечко, подарим его гостям.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 мы будем говорить красиво и правильно.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-Смотрите, ребята,  в нашей необычной почте появилось новое послание. Интересно, откуда письмо? А вы хотите узнать от кого оно? Вместо обратного адреса – загадка, может быть,  отгадав её,  узнаем,  откуда письмо.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«Богатырь стоит богат,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Угощает всех ребят: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Ваню – земляникой,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Таню – костяникой,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Машеньку – орешками,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Петю – сыроежками,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Катеньку – малинкой,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Ваню – хворостинкой»      (Лес)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-Правильно, письмо пришло из леса. Здесь и картинка есть – это лес. Какой первый звук в слове «лес»? он мягкий или твёрдый?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кто живёт в наших лесах? Как можно назвать двумя словами? (лесные звери или дикие животные).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Животные, неприученные человеком, называются дикими.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Животные, которые едят траву, ягоды и грибы называются травоядными.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Травоядные животные являются пищей для других животных – хищников.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-Ой, ребята, оказывается,  нас просят о помощи. Читаю письмо: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«Дорогие наши дети, вы самые добрые на свете!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нас настали холода, все разбежались кто куда!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нам в лес скорее приезжайте, про гостинцы вы не забывайте.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так хочется еды и тепла, помогите нам,  пожалуйста!»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-Ну  что будем делать, хотите отправиться на помощь? Тогда в путь, заглянем в лес и узнаем, как живут дикие животные. А я возьму с собой гостинцы для зверей. На чём же мы поедем до леса? На машине.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«Завели машину </w:t>
      </w:r>
      <w:proofErr w:type="spellStart"/>
      <w:r>
        <w:rPr>
          <w:rFonts w:ascii="Times New Roman" w:hAnsi="Times New Roman"/>
          <w:sz w:val="28"/>
          <w:szCs w:val="28"/>
        </w:rPr>
        <w:t>ш-ш-ш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Накачали шину </w:t>
      </w:r>
      <w:proofErr w:type="spellStart"/>
      <w:r>
        <w:rPr>
          <w:rFonts w:ascii="Times New Roman" w:hAnsi="Times New Roman"/>
          <w:sz w:val="28"/>
          <w:szCs w:val="28"/>
        </w:rPr>
        <w:t>с-с-с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Повернулись, улыбнулись,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поехали.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Ехали, ехали, до  окраины леса доехали.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идём пешком  (</w:t>
      </w:r>
      <w:proofErr w:type="spellStart"/>
      <w:r>
        <w:rPr>
          <w:rFonts w:ascii="Times New Roman" w:hAnsi="Times New Roman"/>
          <w:sz w:val="28"/>
          <w:szCs w:val="28"/>
        </w:rPr>
        <w:t>шлёпы</w:t>
      </w:r>
      <w:proofErr w:type="spellEnd"/>
      <w:r>
        <w:rPr>
          <w:rFonts w:ascii="Times New Roman" w:hAnsi="Times New Roman"/>
          <w:sz w:val="28"/>
          <w:szCs w:val="28"/>
        </w:rPr>
        <w:t xml:space="preserve"> по ногам)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Топали, топали, до тополя </w:t>
      </w:r>
      <w:proofErr w:type="spellStart"/>
      <w:r>
        <w:rPr>
          <w:rFonts w:ascii="Times New Roman" w:hAnsi="Times New Roman"/>
          <w:sz w:val="28"/>
          <w:szCs w:val="28"/>
        </w:rPr>
        <w:t>дотопали</w:t>
      </w:r>
      <w:proofErr w:type="spellEnd"/>
      <w:r>
        <w:rPr>
          <w:rFonts w:ascii="Times New Roman" w:hAnsi="Times New Roman"/>
          <w:sz w:val="28"/>
          <w:szCs w:val="28"/>
        </w:rPr>
        <w:t>, (пальчиками по коленям)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 потопали. Вот мы и в лесу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смотрите, здесь столько следов. Вот пробежал заяц. Чьи это следы? (заячьи). Куда ведут заячьи следы? (под куст)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Волк – волчьи - к логову, лиса – лисьи - к норе и т.д.</w:t>
      </w:r>
      <w:proofErr w:type="gramEnd"/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Я вижу 2 жилища, к которым почему то нет ни одного следа. Чьи это жилища? (медведя, ежа). Как называются они? (берлога, нора).  Чьих следов мы не увидели?  Почему нет следов?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животные в своих жилищах думают  о том, что они больше всего любят. О чём думает: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Медведь в берлоге?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 в норе?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Белка в дупле?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Волк в логове?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под кустом?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Лось под деревом?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и лесные звери нас встречают. А,  кто, отгадайте из загадок  (загадка – ответ картинка).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Серый</w:t>
      </w:r>
      <w:proofErr w:type="gramEnd"/>
      <w:r>
        <w:rPr>
          <w:rFonts w:ascii="Times New Roman" w:hAnsi="Times New Roman"/>
          <w:sz w:val="28"/>
          <w:szCs w:val="28"/>
        </w:rPr>
        <w:t xml:space="preserve"> и  косматый, крадётся тенью.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лесу бродит, глазами блестит.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Весь день иногда он томится бездельем,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тёмной ночью хищник не спит  (волк)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 пустом лесу под ёлкой, осыпанной листвой,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Спит клубок с иголками,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Колючий и живой  (ёж)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3.Пышный хвост торчит с верхушки.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за странная зверушка?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Щёлкает орешки мелко, ну конечно это   </w:t>
      </w:r>
      <w:r w:rsidRPr="008C29C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белка)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4.Ходит в шубе дорогой,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Хвост пушистый и большой.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уловки мастерица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зовут её ….            (лисица)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5.Есть на речках лесорубы,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серебристо-бурых шубах.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деревьев, веток,  глины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Строят прочные плотины    (бобры)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6.Трав копытами касаясь, ходит по лесу красавец,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Ходит смело и легко,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Рога раскинув широко   (лось)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7.Не барашек и не кот, носит шубу круглый год.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Шуба серая для лета, для зимы другого цвета    (заяц)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8.Косолапый и большой спит в берлоге он зимой.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Летом по лесу гуляет, в рот малину собирает.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Ловит рыбу, муравьёв,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кто таков   (медведь)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с кем пришёл? 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Белка с бельчатами, лисица с лисятами и т.д.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-Поиграем с пальчиками.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«Ёж, медведь, барсук, енот,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Спят зимою каждый год.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Волка, зайца, рысь, лису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зимой найдёшь в лесу»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-Кто с кем пришёл на поляну?  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(волчица с волчатами, лиса с лисятами и т.д.)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я оставлю свою корзину с угощениями, каждый зверь найдёт в ней для себя лакомство по вкусу.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мы, ребята, давайте присядем, отдохнём, послушаем лесную тишину и подышим чистым лесным воздухом  (3-4 раза вдох-выдох).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Ой, а из-за пенёчков торчат чьи-то ушки, хвостики, носы. Это лесные звери решили с нами поиграть в прятки, но прятки не такие как играете вы, а прятки-загадки. (Ребёнок описывает своё животное по схеме, не называя его, остальные дети  должны отгадать  о ком  он говорит).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-Настала пора сделать лесную зарядку.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 лужок пришли зайчата,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Медвежата, барсучата,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Бобрята и енот,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Приходи и ты дружок.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Ставь руки в стороны, в кулачок,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Разожми и на бочок.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вверх, в кулачок,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Разожми и на бочок.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Руки вниз, в кулачок,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Разожми и на бочок»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сегодня много гуляли по лесу, встречались с животными, играли с ними. И для нас они приготовили свои портреты, но не простые,  а с заданием. Надо заштриховать портреты так, как показано стрелками. Мы эти портреты отправим зверям письмом.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-Потрудились мы на славу, пора возвращаться в детский сад. Топали, топали до тополя </w:t>
      </w:r>
      <w:proofErr w:type="spellStart"/>
      <w:r>
        <w:rPr>
          <w:rFonts w:ascii="Times New Roman" w:hAnsi="Times New Roman"/>
          <w:sz w:val="28"/>
          <w:szCs w:val="28"/>
        </w:rPr>
        <w:t>дотопали</w:t>
      </w:r>
      <w:proofErr w:type="spellEnd"/>
      <w:r>
        <w:rPr>
          <w:rFonts w:ascii="Times New Roman" w:hAnsi="Times New Roman"/>
          <w:sz w:val="28"/>
          <w:szCs w:val="28"/>
        </w:rPr>
        <w:t>, дальше потопали.  Сели в машину, завели  и  поехали.</w:t>
      </w:r>
    </w:p>
    <w:p w:rsidR="00B47EBF" w:rsidRDefault="00B47EBF" w:rsidP="00B47E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мы и дома.  Где мы были? С кем встречались? Кого видели в лесу? Все сегодня молодцы! </w:t>
      </w:r>
    </w:p>
    <w:p w:rsidR="00B47EBF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7EBF" w:rsidRPr="00C43BCE" w:rsidRDefault="00B47EBF" w:rsidP="00B47EB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47EBF" w:rsidRDefault="00B47EBF" w:rsidP="00B47EBF">
      <w:pPr>
        <w:pStyle w:val="a3"/>
        <w:rPr>
          <w:rFonts w:ascii="Times New Roman" w:hAnsi="Times New Roman"/>
          <w:sz w:val="24"/>
          <w:szCs w:val="24"/>
        </w:rPr>
      </w:pPr>
    </w:p>
    <w:p w:rsidR="00B47EBF" w:rsidRDefault="00B47EBF" w:rsidP="00B47EBF">
      <w:pPr>
        <w:pStyle w:val="a3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47EBF" w:rsidRDefault="00B47EBF" w:rsidP="00B47EBF">
      <w:pPr>
        <w:pStyle w:val="a3"/>
        <w:ind w:right="1197"/>
        <w:jc w:val="center"/>
        <w:rPr>
          <w:rFonts w:ascii="Times New Roman" w:hAnsi="Times New Roman"/>
          <w:b/>
          <w:sz w:val="28"/>
          <w:szCs w:val="28"/>
        </w:rPr>
      </w:pPr>
    </w:p>
    <w:p w:rsidR="00B47EBF" w:rsidRPr="00BB4213" w:rsidRDefault="00B47EBF" w:rsidP="00B47EBF">
      <w:pPr>
        <w:pStyle w:val="a3"/>
        <w:rPr>
          <w:sz w:val="24"/>
          <w:szCs w:val="24"/>
        </w:rPr>
      </w:pPr>
    </w:p>
    <w:p w:rsidR="00B47EBF" w:rsidRDefault="00B47EBF" w:rsidP="00B47EBF">
      <w:pPr>
        <w:pStyle w:val="a3"/>
        <w:rPr>
          <w:sz w:val="24"/>
          <w:szCs w:val="24"/>
        </w:rPr>
      </w:pPr>
    </w:p>
    <w:p w:rsidR="00B47EBF" w:rsidRDefault="00B47EBF" w:rsidP="00B47EBF">
      <w:pPr>
        <w:pStyle w:val="a3"/>
        <w:rPr>
          <w:sz w:val="24"/>
          <w:szCs w:val="24"/>
        </w:rPr>
      </w:pPr>
    </w:p>
    <w:p w:rsidR="00B47EBF" w:rsidRPr="00BB4213" w:rsidRDefault="00B47EBF" w:rsidP="00B47E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60D3" w:rsidRDefault="002660D3"/>
    <w:sectPr w:rsidR="002660D3" w:rsidSect="0019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EBF"/>
    <w:rsid w:val="001C73AF"/>
    <w:rsid w:val="002660D3"/>
    <w:rsid w:val="009A3714"/>
    <w:rsid w:val="00B4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E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2020-03-23T18:52:00Z</dcterms:created>
  <dcterms:modified xsi:type="dcterms:W3CDTF">2020-03-23T19:54:00Z</dcterms:modified>
</cp:coreProperties>
</file>